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A367" w14:textId="77777777" w:rsidR="003A7D4C" w:rsidRDefault="003A7D4C">
      <w:pPr>
        <w:spacing w:before="10"/>
        <w:rPr>
          <w:rFonts w:ascii="Times New Roman" w:eastAsia="Times New Roman" w:hAnsi="Times New Roman" w:cs="Times New Roman"/>
          <w:sz w:val="6"/>
          <w:szCs w:val="6"/>
        </w:rPr>
      </w:pPr>
    </w:p>
    <w:p w14:paraId="3EEB1642" w14:textId="27DF8AD4" w:rsidR="003A7D4C" w:rsidRDefault="007246A1" w:rsidP="2EC0CE56">
      <w:pPr>
        <w:tabs>
          <w:tab w:val="left" w:pos="7529"/>
        </w:tabs>
        <w:spacing w:line="200" w:lineRule="atLeast"/>
        <w:rPr>
          <w:rFonts w:ascii="Times New Roman" w:eastAsia="Times New Roman" w:hAnsi="Times New Roman" w:cs="Times New Roman"/>
          <w:sz w:val="20"/>
          <w:szCs w:val="20"/>
        </w:rPr>
      </w:pPr>
      <w:r w:rsidRPr="2EC0CE56">
        <w:rPr>
          <w:rFonts w:ascii="Times New Roman" w:eastAsia="Times New Roman" w:hAnsi="Times New Roman" w:cs="Times New Roman"/>
          <w:sz w:val="20"/>
          <w:szCs w:val="20"/>
        </w:rPr>
        <w:t xml:space="preserve">                                                                                                                                  </w:t>
      </w:r>
      <w:r>
        <w:rPr>
          <w:noProof/>
          <w:lang w:val="en-GB" w:eastAsia="en-GB"/>
        </w:rPr>
        <w:drawing>
          <wp:inline distT="0" distB="0" distL="0" distR="0" wp14:anchorId="731384F3" wp14:editId="4EE05364">
            <wp:extent cx="2276475" cy="715988"/>
            <wp:effectExtent l="0" t="0" r="0" b="8255"/>
            <wp:docPr id="2" name="Picture 2"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r>
        <w:rPr>
          <w:rFonts w:ascii="Times New Roman"/>
          <w:sz w:val="20"/>
        </w:rPr>
        <w:tab/>
      </w:r>
    </w:p>
    <w:p w14:paraId="1A6F9FDD" w14:textId="77777777" w:rsidR="003A7D4C" w:rsidRDefault="003A7D4C">
      <w:pPr>
        <w:spacing w:before="10"/>
        <w:rPr>
          <w:rFonts w:ascii="Times New Roman" w:eastAsia="Times New Roman" w:hAnsi="Times New Roman" w:cs="Times New Roman"/>
          <w:sz w:val="17"/>
          <w:szCs w:val="17"/>
        </w:rPr>
      </w:pPr>
    </w:p>
    <w:p w14:paraId="42D51D7B" w14:textId="24621866" w:rsidR="003A7D4C" w:rsidRPr="008F7FC4" w:rsidRDefault="008F7FC4" w:rsidP="008F7FC4">
      <w:pPr>
        <w:pStyle w:val="Heading1"/>
        <w:spacing w:before="69"/>
        <w:ind w:left="0" w:right="4733"/>
        <w:jc w:val="center"/>
        <w:rPr>
          <w:b w:val="0"/>
          <w:bCs w:val="0"/>
        </w:rPr>
      </w:pPr>
      <w:r w:rsidRPr="008F7FC4">
        <w:rPr>
          <w:rFonts w:ascii="Times New Roman" w:eastAsia="Times New Roman" w:hAnsi="Times New Roman" w:cs="Times New Roman"/>
          <w:spacing w:val="-1"/>
          <w:sz w:val="24"/>
          <w:szCs w:val="24"/>
        </w:rPr>
        <w:t xml:space="preserve">                                                                   </w:t>
      </w:r>
      <w:r w:rsidR="007246A1" w:rsidRPr="008F7FC4">
        <w:rPr>
          <w:rFonts w:ascii="Times New Roman" w:eastAsia="Times New Roman" w:hAnsi="Times New Roman" w:cs="Times New Roman"/>
          <w:spacing w:val="-1"/>
          <w:sz w:val="24"/>
          <w:szCs w:val="24"/>
        </w:rPr>
        <w:t>J</w:t>
      </w:r>
      <w:r w:rsidR="007246A1" w:rsidRPr="008F7FC4">
        <w:rPr>
          <w:spacing w:val="-1"/>
        </w:rPr>
        <w:t>OB</w:t>
      </w:r>
      <w:r w:rsidR="007246A1" w:rsidRPr="008F7FC4">
        <w:t xml:space="preserve"> </w:t>
      </w:r>
      <w:r w:rsidR="007246A1" w:rsidRPr="008F7FC4">
        <w:rPr>
          <w:spacing w:val="-2"/>
        </w:rPr>
        <w:t>DESCRIPTION</w:t>
      </w:r>
    </w:p>
    <w:p w14:paraId="37B6F257" w14:textId="389BABBF" w:rsidR="003A7D4C" w:rsidRPr="008F7FC4" w:rsidRDefault="008F7FC4" w:rsidP="008F7FC4">
      <w:pPr>
        <w:ind w:right="4733"/>
        <w:jc w:val="center"/>
        <w:rPr>
          <w:rFonts w:ascii="Calibri" w:eastAsia="Calibri" w:hAnsi="Calibri" w:cs="Calibri"/>
        </w:rPr>
      </w:pPr>
      <w:r w:rsidRPr="008F7FC4">
        <w:rPr>
          <w:rFonts w:ascii="Calibri" w:eastAsia="Calibri" w:hAnsi="Calibri" w:cs="Calibri"/>
          <w:b/>
          <w:bCs/>
        </w:rPr>
        <w:t xml:space="preserve">                                                                 Vacancy Reference: 0462 -24</w:t>
      </w:r>
    </w:p>
    <w:p w14:paraId="0030C0E6" w14:textId="77777777" w:rsidR="003A7D4C" w:rsidRDefault="003A7D4C" w:rsidP="008F7FC4">
      <w:pPr>
        <w:spacing w:before="11"/>
        <w:rPr>
          <w:rFonts w:ascii="Calibri" w:eastAsia="Calibri" w:hAnsi="Calibri" w:cs="Calibri"/>
          <w:b/>
          <w:bCs/>
        </w:rPr>
      </w:pPr>
    </w:p>
    <w:tbl>
      <w:tblPr>
        <w:tblW w:w="0" w:type="auto"/>
        <w:tblInd w:w="213" w:type="dxa"/>
        <w:tblLayout w:type="fixed"/>
        <w:tblCellMar>
          <w:left w:w="0" w:type="dxa"/>
          <w:right w:w="0" w:type="dxa"/>
        </w:tblCellMar>
        <w:tblLook w:val="01E0" w:firstRow="1" w:lastRow="1" w:firstColumn="1" w:lastColumn="1" w:noHBand="0" w:noVBand="0"/>
      </w:tblPr>
      <w:tblGrid>
        <w:gridCol w:w="7370"/>
        <w:gridCol w:w="2328"/>
      </w:tblGrid>
      <w:tr w:rsidR="003A7D4C" w14:paraId="6695E027" w14:textId="77777777" w:rsidTr="2EC0CE56">
        <w:trPr>
          <w:trHeight w:hRule="exact" w:val="658"/>
        </w:trPr>
        <w:tc>
          <w:tcPr>
            <w:tcW w:w="73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0E837E" w14:textId="519EFDE6" w:rsidR="003A7D4C" w:rsidRDefault="007246A1" w:rsidP="00481F6D">
            <w:pPr>
              <w:pStyle w:val="TableParagraph"/>
              <w:spacing w:before="116"/>
              <w:ind w:left="95"/>
              <w:rPr>
                <w:rFonts w:ascii="Calibri" w:eastAsia="Calibri" w:hAnsi="Calibri" w:cs="Calibri"/>
              </w:rPr>
            </w:pPr>
            <w:r w:rsidRPr="2EC0CE56">
              <w:rPr>
                <w:rFonts w:ascii="Calibri" w:eastAsia="Calibri" w:hAnsi="Calibri" w:cs="Calibri"/>
                <w:b/>
                <w:bCs/>
                <w:spacing w:val="-1"/>
              </w:rPr>
              <w:t xml:space="preserve">Job </w:t>
            </w:r>
            <w:r w:rsidRPr="2EC0CE56">
              <w:rPr>
                <w:rFonts w:ascii="Calibri" w:eastAsia="Calibri" w:hAnsi="Calibri" w:cs="Calibri"/>
                <w:b/>
                <w:bCs/>
              </w:rPr>
              <w:t xml:space="preserve">Title: </w:t>
            </w:r>
            <w:r w:rsidR="00245E9E">
              <w:rPr>
                <w:rFonts w:ascii="Calibri" w:eastAsia="Calibri" w:hAnsi="Calibri" w:cs="Calibri"/>
                <w:b/>
                <w:bCs/>
                <w:spacing w:val="-1"/>
              </w:rPr>
              <w:t>Hub Manager (</w:t>
            </w:r>
            <w:proofErr w:type="spellStart"/>
            <w:r w:rsidR="00245E9E">
              <w:rPr>
                <w:rFonts w:ascii="Calibri" w:eastAsia="Calibri" w:hAnsi="Calibri" w:cs="Calibri"/>
                <w:b/>
                <w:bCs/>
                <w:spacing w:val="-1"/>
              </w:rPr>
              <w:t>Prob_AI</w:t>
            </w:r>
            <w:proofErr w:type="spellEnd"/>
            <w:r w:rsidR="00245E9E">
              <w:rPr>
                <w:rFonts w:ascii="Calibri" w:eastAsia="Calibri" w:hAnsi="Calibri" w:cs="Calibri"/>
                <w:b/>
                <w:bCs/>
                <w:spacing w:val="-1"/>
              </w:rPr>
              <w:t xml:space="preserve"> Hub)</w:t>
            </w:r>
          </w:p>
        </w:tc>
        <w:tc>
          <w:tcPr>
            <w:tcW w:w="23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47EA79" w14:textId="5A1ACB11" w:rsidR="003A7D4C" w:rsidRDefault="007246A1">
            <w:pPr>
              <w:pStyle w:val="TableParagraph"/>
              <w:spacing w:before="116"/>
              <w:ind w:left="94"/>
              <w:rPr>
                <w:rFonts w:ascii="Calibri" w:eastAsia="Calibri" w:hAnsi="Calibri" w:cs="Calibri"/>
              </w:rPr>
            </w:pPr>
            <w:r w:rsidRPr="2EC0CE56">
              <w:rPr>
                <w:rFonts w:ascii="Calibri" w:eastAsia="Calibri" w:hAnsi="Calibri" w:cs="Calibri"/>
                <w:b/>
                <w:bCs/>
                <w:spacing w:val="-1"/>
              </w:rPr>
              <w:t>Grade:</w:t>
            </w:r>
            <w:r w:rsidRPr="2EC0CE56">
              <w:rPr>
                <w:rFonts w:ascii="Calibri" w:eastAsia="Calibri" w:hAnsi="Calibri" w:cs="Calibri"/>
                <w:b/>
                <w:bCs/>
                <w:spacing w:val="49"/>
              </w:rPr>
              <w:t xml:space="preserve"> </w:t>
            </w:r>
            <w:r w:rsidR="0081617A">
              <w:rPr>
                <w:rFonts w:ascii="Calibri" w:eastAsia="Calibri" w:hAnsi="Calibri" w:cs="Calibri"/>
                <w:b/>
                <w:bCs/>
                <w:spacing w:val="49"/>
              </w:rPr>
              <w:t>8</w:t>
            </w:r>
          </w:p>
        </w:tc>
      </w:tr>
      <w:tr w:rsidR="003A7D4C" w14:paraId="60405949" w14:textId="77777777" w:rsidTr="00245E9E">
        <w:trPr>
          <w:trHeight w:hRule="exact" w:val="631"/>
        </w:trPr>
        <w:tc>
          <w:tcPr>
            <w:tcW w:w="969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E1CC83" w14:textId="77777777" w:rsidR="003A7D4C" w:rsidRDefault="007246A1">
            <w:pPr>
              <w:pStyle w:val="TableParagraph"/>
              <w:spacing w:before="116"/>
              <w:ind w:left="95"/>
              <w:rPr>
                <w:rFonts w:ascii="Calibri" w:eastAsia="Calibri" w:hAnsi="Calibri" w:cs="Calibri"/>
                <w:spacing w:val="-1"/>
              </w:rPr>
            </w:pPr>
            <w:r w:rsidRPr="2EC0CE56">
              <w:rPr>
                <w:rFonts w:ascii="Calibri" w:eastAsia="Calibri" w:hAnsi="Calibri" w:cs="Calibri"/>
                <w:b/>
                <w:bCs/>
                <w:spacing w:val="-1"/>
              </w:rPr>
              <w:t>Department/College:</w:t>
            </w:r>
            <w:r w:rsidRPr="2EC0CE56">
              <w:rPr>
                <w:rFonts w:ascii="Calibri" w:eastAsia="Calibri" w:hAnsi="Calibri" w:cs="Calibri"/>
                <w:b/>
                <w:bCs/>
              </w:rPr>
              <w:t xml:space="preserve"> </w:t>
            </w:r>
            <w:r w:rsidRPr="2EC0CE56">
              <w:rPr>
                <w:rFonts w:ascii="Calibri" w:eastAsia="Calibri" w:hAnsi="Calibri" w:cs="Calibri"/>
                <w:b/>
                <w:bCs/>
                <w:spacing w:val="1"/>
              </w:rPr>
              <w:t xml:space="preserve"> </w:t>
            </w:r>
            <w:r w:rsidRPr="2EC0CE56">
              <w:rPr>
                <w:rFonts w:ascii="Calibri" w:eastAsia="Calibri" w:hAnsi="Calibri" w:cs="Calibri"/>
                <w:spacing w:val="-1"/>
              </w:rPr>
              <w:t>Department</w:t>
            </w:r>
            <w:r w:rsidRPr="2EC0CE56">
              <w:rPr>
                <w:rFonts w:ascii="Calibri" w:eastAsia="Calibri" w:hAnsi="Calibri" w:cs="Calibri"/>
                <w:spacing w:val="-2"/>
              </w:rPr>
              <w:t xml:space="preserve"> </w:t>
            </w:r>
            <w:r w:rsidRPr="2EC0CE56">
              <w:rPr>
                <w:rFonts w:ascii="Calibri" w:eastAsia="Calibri" w:hAnsi="Calibri" w:cs="Calibri"/>
              </w:rPr>
              <w:t>of</w:t>
            </w:r>
            <w:r w:rsidRPr="2EC0CE56">
              <w:rPr>
                <w:rFonts w:ascii="Calibri" w:eastAsia="Calibri" w:hAnsi="Calibri" w:cs="Calibri"/>
                <w:spacing w:val="-2"/>
              </w:rPr>
              <w:t xml:space="preserve"> </w:t>
            </w:r>
            <w:r w:rsidRPr="2EC0CE56">
              <w:rPr>
                <w:rFonts w:ascii="Calibri" w:eastAsia="Calibri" w:hAnsi="Calibri" w:cs="Calibri"/>
                <w:spacing w:val="-1"/>
              </w:rPr>
              <w:t>Mathematics</w:t>
            </w:r>
            <w:r w:rsidRPr="2EC0CE56">
              <w:rPr>
                <w:rFonts w:ascii="Calibri" w:eastAsia="Calibri" w:hAnsi="Calibri" w:cs="Calibri"/>
              </w:rPr>
              <w:t xml:space="preserve"> </w:t>
            </w:r>
            <w:r w:rsidRPr="2EC0CE56">
              <w:rPr>
                <w:rFonts w:ascii="Calibri" w:eastAsia="Calibri" w:hAnsi="Calibri" w:cs="Calibri"/>
                <w:spacing w:val="-2"/>
              </w:rPr>
              <w:t>and</w:t>
            </w:r>
            <w:r w:rsidRPr="2EC0CE56">
              <w:rPr>
                <w:rFonts w:ascii="Calibri" w:eastAsia="Calibri" w:hAnsi="Calibri" w:cs="Calibri"/>
                <w:spacing w:val="-1"/>
              </w:rPr>
              <w:t xml:space="preserve"> Statistics</w:t>
            </w:r>
            <w:r w:rsidR="0062073B">
              <w:rPr>
                <w:rFonts w:ascii="Calibri" w:eastAsia="Calibri" w:hAnsi="Calibri" w:cs="Calibri"/>
                <w:spacing w:val="-1"/>
              </w:rPr>
              <w:t xml:space="preserve">, Lancaster </w:t>
            </w:r>
            <w:proofErr w:type="gramStart"/>
            <w:r w:rsidR="0062073B">
              <w:rPr>
                <w:rFonts w:ascii="Calibri" w:eastAsia="Calibri" w:hAnsi="Calibri" w:cs="Calibri"/>
                <w:spacing w:val="-1"/>
              </w:rPr>
              <w:t>University;</w:t>
            </w:r>
            <w:proofErr w:type="gramEnd"/>
            <w:r w:rsidR="0062073B">
              <w:rPr>
                <w:rFonts w:ascii="Calibri" w:eastAsia="Calibri" w:hAnsi="Calibri" w:cs="Calibri"/>
                <w:spacing w:val="-1"/>
              </w:rPr>
              <w:t xml:space="preserve"> </w:t>
            </w:r>
          </w:p>
          <w:p w14:paraId="5E232083" w14:textId="486FA79D" w:rsidR="00245E9E" w:rsidRPr="00245E9E" w:rsidRDefault="00245E9E" w:rsidP="00245E9E">
            <w:pPr>
              <w:tabs>
                <w:tab w:val="left" w:pos="8480"/>
              </w:tabs>
            </w:pPr>
            <w:r>
              <w:tab/>
            </w:r>
          </w:p>
        </w:tc>
      </w:tr>
      <w:tr w:rsidR="003A7D4C" w14:paraId="41A11521" w14:textId="77777777" w:rsidTr="00245E9E">
        <w:trPr>
          <w:trHeight w:hRule="exact" w:val="710"/>
        </w:trPr>
        <w:tc>
          <w:tcPr>
            <w:tcW w:w="969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E83BFB" w14:textId="4FE5FA16" w:rsidR="003A7D4C" w:rsidRDefault="007246A1" w:rsidP="0062073B">
            <w:pPr>
              <w:pStyle w:val="TableParagraph"/>
              <w:spacing w:before="116"/>
              <w:ind w:left="95" w:right="193"/>
              <w:rPr>
                <w:rFonts w:ascii="Calibri" w:eastAsia="Calibri" w:hAnsi="Calibri" w:cs="Calibri"/>
              </w:rPr>
            </w:pPr>
            <w:r>
              <w:rPr>
                <w:rFonts w:ascii="Calibri" w:eastAsia="Calibri" w:hAnsi="Calibri" w:cs="Calibri"/>
                <w:b/>
                <w:bCs/>
                <w:spacing w:val="-1"/>
              </w:rPr>
              <w:t>Directly</w:t>
            </w:r>
            <w:r>
              <w:rPr>
                <w:rFonts w:ascii="Calibri" w:eastAsia="Calibri" w:hAnsi="Calibri" w:cs="Calibri"/>
                <w:b/>
                <w:bCs/>
                <w:spacing w:val="-2"/>
              </w:rPr>
              <w:t xml:space="preserve"> </w:t>
            </w:r>
            <w:r>
              <w:rPr>
                <w:rFonts w:ascii="Calibri" w:eastAsia="Calibri" w:hAnsi="Calibri" w:cs="Calibri"/>
                <w:b/>
                <w:bCs/>
                <w:spacing w:val="-1"/>
              </w:rPr>
              <w:t>Responsible</w:t>
            </w:r>
            <w:r>
              <w:rPr>
                <w:rFonts w:ascii="Calibri" w:eastAsia="Calibri" w:hAnsi="Calibri" w:cs="Calibri"/>
                <w:b/>
                <w:bCs/>
                <w:spacing w:val="-3"/>
              </w:rPr>
              <w:t xml:space="preserve"> </w:t>
            </w:r>
            <w:r>
              <w:rPr>
                <w:rFonts w:ascii="Calibri" w:eastAsia="Calibri" w:hAnsi="Calibri" w:cs="Calibri"/>
                <w:b/>
                <w:bCs/>
                <w:spacing w:val="-1"/>
              </w:rPr>
              <w:t>To:</w:t>
            </w:r>
            <w:r>
              <w:rPr>
                <w:rFonts w:ascii="Calibri" w:eastAsia="Calibri" w:hAnsi="Calibri" w:cs="Calibri"/>
                <w:b/>
                <w:bCs/>
              </w:rPr>
              <w:t xml:space="preserve">  </w:t>
            </w:r>
            <w:r>
              <w:rPr>
                <w:rFonts w:ascii="Calibri" w:eastAsia="Calibri" w:hAnsi="Calibri" w:cs="Calibri"/>
                <w:spacing w:val="-1"/>
              </w:rPr>
              <w:t>Professor</w:t>
            </w:r>
            <w:r>
              <w:rPr>
                <w:rFonts w:ascii="Calibri" w:eastAsia="Calibri" w:hAnsi="Calibri" w:cs="Calibri"/>
              </w:rPr>
              <w:t xml:space="preserve"> </w:t>
            </w:r>
            <w:r w:rsidR="00D56F1C">
              <w:rPr>
                <w:rFonts w:ascii="Calibri" w:eastAsia="Calibri" w:hAnsi="Calibri" w:cs="Calibri"/>
                <w:spacing w:val="-1"/>
              </w:rPr>
              <w:t xml:space="preserve">Paul </w:t>
            </w:r>
            <w:proofErr w:type="spellStart"/>
            <w:r w:rsidR="00D56F1C">
              <w:rPr>
                <w:rFonts w:ascii="Calibri" w:eastAsia="Calibri" w:hAnsi="Calibri" w:cs="Calibri"/>
                <w:spacing w:val="-1"/>
              </w:rPr>
              <w:t>Fearnhead</w:t>
            </w:r>
            <w:proofErr w:type="spellEnd"/>
          </w:p>
        </w:tc>
      </w:tr>
      <w:tr w:rsidR="003A7D4C" w14:paraId="0E8DF96C" w14:textId="77777777" w:rsidTr="2EC0CE56">
        <w:trPr>
          <w:trHeight w:hRule="exact" w:val="658"/>
        </w:trPr>
        <w:tc>
          <w:tcPr>
            <w:tcW w:w="969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0D31D4" w14:textId="1E51C298" w:rsidR="003A7D4C" w:rsidRDefault="007246A1">
            <w:pPr>
              <w:pStyle w:val="TableParagraph"/>
              <w:spacing w:before="116"/>
              <w:ind w:left="95"/>
              <w:rPr>
                <w:rFonts w:ascii="Calibri" w:eastAsia="Calibri" w:hAnsi="Calibri" w:cs="Calibri"/>
              </w:rPr>
            </w:pPr>
            <w:r w:rsidRPr="2EC0CE56">
              <w:rPr>
                <w:rFonts w:ascii="Calibri" w:eastAsia="Calibri" w:hAnsi="Calibri" w:cs="Calibri"/>
                <w:b/>
                <w:bCs/>
                <w:spacing w:val="-1"/>
              </w:rPr>
              <w:t>Supervisory</w:t>
            </w:r>
            <w:r w:rsidRPr="2EC0CE56">
              <w:rPr>
                <w:rFonts w:ascii="Calibri" w:eastAsia="Calibri" w:hAnsi="Calibri" w:cs="Calibri"/>
                <w:b/>
                <w:bCs/>
              </w:rPr>
              <w:t xml:space="preserve"> </w:t>
            </w:r>
            <w:r w:rsidRPr="2EC0CE56">
              <w:rPr>
                <w:rFonts w:ascii="Calibri" w:eastAsia="Calibri" w:hAnsi="Calibri" w:cs="Calibri"/>
                <w:b/>
                <w:bCs/>
                <w:spacing w:val="-1"/>
              </w:rPr>
              <w:t>Responsibility</w:t>
            </w:r>
            <w:r w:rsidRPr="2EC0CE56">
              <w:rPr>
                <w:rFonts w:ascii="Calibri" w:eastAsia="Calibri" w:hAnsi="Calibri" w:cs="Calibri"/>
                <w:b/>
                <w:bCs/>
                <w:spacing w:val="-2"/>
              </w:rPr>
              <w:t xml:space="preserve"> </w:t>
            </w:r>
            <w:r w:rsidRPr="2EC0CE56">
              <w:rPr>
                <w:rFonts w:ascii="Calibri" w:eastAsia="Calibri" w:hAnsi="Calibri" w:cs="Calibri"/>
                <w:b/>
                <w:bCs/>
                <w:spacing w:val="-1"/>
              </w:rPr>
              <w:t>For:</w:t>
            </w:r>
            <w:r w:rsidRPr="2EC0CE56">
              <w:rPr>
                <w:rFonts w:ascii="Calibri" w:eastAsia="Calibri" w:hAnsi="Calibri" w:cs="Calibri"/>
                <w:b/>
                <w:bCs/>
                <w:spacing w:val="3"/>
              </w:rPr>
              <w:t xml:space="preserve"> </w:t>
            </w:r>
            <w:proofErr w:type="spellStart"/>
            <w:r w:rsidR="00245E9E">
              <w:rPr>
                <w:rFonts w:ascii="Calibri" w:eastAsia="Calibri" w:hAnsi="Calibri" w:cs="Calibri"/>
                <w:spacing w:val="-1"/>
              </w:rPr>
              <w:t>Prob_AI</w:t>
            </w:r>
            <w:proofErr w:type="spellEnd"/>
            <w:r w:rsidR="00245E9E">
              <w:rPr>
                <w:rFonts w:ascii="Calibri" w:eastAsia="Calibri" w:hAnsi="Calibri" w:cs="Calibri"/>
                <w:spacing w:val="-1"/>
              </w:rPr>
              <w:t xml:space="preserve"> Hub Administrator</w:t>
            </w:r>
          </w:p>
        </w:tc>
      </w:tr>
      <w:tr w:rsidR="003A7D4C" w14:paraId="04784F1B" w14:textId="77777777" w:rsidTr="2EC0CE56">
        <w:trPr>
          <w:trHeight w:hRule="exact" w:val="1894"/>
        </w:trPr>
        <w:tc>
          <w:tcPr>
            <w:tcW w:w="969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CFEFF8" w14:textId="77777777" w:rsidR="003A7D4C" w:rsidRDefault="007246A1">
            <w:pPr>
              <w:pStyle w:val="TableParagraph"/>
              <w:spacing w:line="264" w:lineRule="exact"/>
              <w:ind w:left="95"/>
              <w:rPr>
                <w:rFonts w:ascii="Calibri" w:eastAsia="Calibri" w:hAnsi="Calibri" w:cs="Calibri"/>
              </w:rPr>
            </w:pPr>
            <w:r w:rsidRPr="2EC0CE56">
              <w:rPr>
                <w:rFonts w:ascii="Calibri" w:eastAsia="Calibri" w:hAnsi="Calibri" w:cs="Calibri"/>
                <w:b/>
                <w:bCs/>
                <w:spacing w:val="-1"/>
                <w:u w:val="single" w:color="000000"/>
              </w:rPr>
              <w:t>Other</w:t>
            </w:r>
            <w:r w:rsidRPr="2EC0CE56">
              <w:rPr>
                <w:rFonts w:ascii="Calibri" w:eastAsia="Calibri" w:hAnsi="Calibri" w:cs="Calibri"/>
                <w:b/>
                <w:bCs/>
                <w:u w:val="single" w:color="000000"/>
              </w:rPr>
              <w:t xml:space="preserve"> </w:t>
            </w:r>
            <w:r w:rsidRPr="2EC0CE56">
              <w:rPr>
                <w:rFonts w:ascii="Calibri" w:eastAsia="Calibri" w:hAnsi="Calibri" w:cs="Calibri"/>
                <w:b/>
                <w:bCs/>
                <w:spacing w:val="-1"/>
                <w:u w:val="single" w:color="000000"/>
              </w:rPr>
              <w:t>contacts</w:t>
            </w:r>
          </w:p>
          <w:p w14:paraId="44A79485" w14:textId="39A49FFD" w:rsidR="003A7D4C" w:rsidRDefault="007246A1">
            <w:pPr>
              <w:pStyle w:val="TableParagraph"/>
              <w:ind w:left="95" w:right="953"/>
              <w:rPr>
                <w:rFonts w:ascii="Calibri" w:eastAsia="Calibri" w:hAnsi="Calibri" w:cs="Calibri"/>
              </w:rPr>
            </w:pPr>
            <w:r w:rsidRPr="2EC0CE56">
              <w:rPr>
                <w:rFonts w:ascii="Calibri" w:eastAsia="Calibri" w:hAnsi="Calibri" w:cs="Calibri"/>
                <w:b/>
                <w:bCs/>
                <w:spacing w:val="-1"/>
              </w:rPr>
              <w:t>Internal:</w:t>
            </w:r>
            <w:r w:rsidRPr="2EC0CE56">
              <w:rPr>
                <w:rFonts w:ascii="Calibri" w:eastAsia="Calibri" w:hAnsi="Calibri" w:cs="Calibri"/>
                <w:b/>
                <w:bCs/>
                <w:spacing w:val="-3"/>
              </w:rPr>
              <w:t xml:space="preserve"> </w:t>
            </w:r>
            <w:r w:rsidR="0061794C" w:rsidRPr="00245102">
              <w:rPr>
                <w:rFonts w:ascii="Calibri" w:hAnsi="Calibri"/>
              </w:rPr>
              <w:t xml:space="preserve">Other </w:t>
            </w:r>
            <w:r w:rsidR="0062073B">
              <w:rPr>
                <w:rFonts w:ascii="Calibri" w:hAnsi="Calibri"/>
              </w:rPr>
              <w:t xml:space="preserve">Investigators, </w:t>
            </w:r>
            <w:r w:rsidR="0061794C" w:rsidRPr="00245102">
              <w:rPr>
                <w:rFonts w:ascii="Calibri" w:hAnsi="Calibri"/>
              </w:rPr>
              <w:t>Senior Research Associates/ Research Associates</w:t>
            </w:r>
            <w:r w:rsidR="001A4520">
              <w:rPr>
                <w:rFonts w:ascii="Calibri" w:hAnsi="Calibri"/>
              </w:rPr>
              <w:t>/PhD students</w:t>
            </w:r>
            <w:r w:rsidR="0061794C" w:rsidRPr="00245102">
              <w:rPr>
                <w:rFonts w:ascii="Calibri" w:hAnsi="Calibri"/>
              </w:rPr>
              <w:t xml:space="preserve"> in</w:t>
            </w:r>
            <w:r w:rsidR="001D6E5A">
              <w:rPr>
                <w:rFonts w:ascii="Calibri" w:hAnsi="Calibri"/>
              </w:rPr>
              <w:t>volved with</w:t>
            </w:r>
            <w:r w:rsidR="0061794C" w:rsidRPr="00245102">
              <w:rPr>
                <w:rFonts w:ascii="Calibri" w:hAnsi="Calibri"/>
              </w:rPr>
              <w:t xml:space="preserve"> the project</w:t>
            </w:r>
            <w:r w:rsidRPr="2EC0CE56">
              <w:rPr>
                <w:rFonts w:ascii="Calibri" w:eastAsia="Calibri" w:hAnsi="Calibri" w:cs="Calibri"/>
                <w:spacing w:val="-1"/>
              </w:rPr>
              <w:t>;</w:t>
            </w:r>
            <w:r w:rsidR="0061794C">
              <w:rPr>
                <w:rFonts w:ascii="Calibri" w:eastAsia="Calibri" w:hAnsi="Calibri" w:cs="Calibri"/>
                <w:spacing w:val="-1"/>
              </w:rPr>
              <w:t xml:space="preserve"> </w:t>
            </w:r>
            <w:r w:rsidR="00BF6024">
              <w:rPr>
                <w:rFonts w:ascii="Calibri" w:eastAsia="Calibri" w:hAnsi="Calibri" w:cs="Calibri"/>
                <w:spacing w:val="-1"/>
              </w:rPr>
              <w:t xml:space="preserve">the University’s Research Support Office; </w:t>
            </w:r>
            <w:r w:rsidR="0061794C">
              <w:rPr>
                <w:rFonts w:ascii="Calibri" w:eastAsia="Calibri" w:hAnsi="Calibri" w:cs="Calibri"/>
                <w:spacing w:val="-1"/>
              </w:rPr>
              <w:t xml:space="preserve">Staff and Students at </w:t>
            </w:r>
            <w:r w:rsidR="001D6E5A">
              <w:rPr>
                <w:rFonts w:ascii="Calibri" w:eastAsia="Calibri" w:hAnsi="Calibri" w:cs="Calibri"/>
                <w:spacing w:val="-1"/>
              </w:rPr>
              <w:t>the University;</w:t>
            </w:r>
            <w:r w:rsidRPr="2EC0CE56">
              <w:rPr>
                <w:rFonts w:ascii="Calibri" w:eastAsia="Calibri" w:hAnsi="Calibri" w:cs="Calibri"/>
                <w:spacing w:val="1"/>
              </w:rPr>
              <w:t xml:space="preserve"> </w:t>
            </w:r>
            <w:r w:rsidR="001D6E5A">
              <w:rPr>
                <w:rFonts w:ascii="Calibri" w:eastAsia="Calibri" w:hAnsi="Calibri" w:cs="Calibri"/>
                <w:spacing w:val="-1"/>
              </w:rPr>
              <w:t>C</w:t>
            </w:r>
            <w:r w:rsidRPr="2EC0CE56">
              <w:rPr>
                <w:rFonts w:ascii="Calibri" w:eastAsia="Calibri" w:hAnsi="Calibri" w:cs="Calibri"/>
                <w:spacing w:val="-1"/>
              </w:rPr>
              <w:t>olleagues</w:t>
            </w:r>
            <w:r w:rsidRPr="2EC0CE56">
              <w:rPr>
                <w:rFonts w:ascii="Calibri" w:eastAsia="Calibri" w:hAnsi="Calibri" w:cs="Calibri"/>
                <w:spacing w:val="-2"/>
              </w:rPr>
              <w:t xml:space="preserve"> </w:t>
            </w:r>
            <w:r w:rsidRPr="2EC0CE56">
              <w:rPr>
                <w:rFonts w:ascii="Calibri" w:eastAsia="Calibri" w:hAnsi="Calibri" w:cs="Calibri"/>
              </w:rPr>
              <w:t xml:space="preserve">in </w:t>
            </w:r>
            <w:r w:rsidR="0062073B">
              <w:rPr>
                <w:rFonts w:ascii="Calibri" w:eastAsia="Calibri" w:hAnsi="Calibri" w:cs="Calibri"/>
              </w:rPr>
              <w:t xml:space="preserve">host </w:t>
            </w:r>
            <w:r w:rsidRPr="2EC0CE56">
              <w:rPr>
                <w:rFonts w:ascii="Calibri" w:eastAsia="Calibri" w:hAnsi="Calibri" w:cs="Calibri"/>
                <w:spacing w:val="-1"/>
              </w:rPr>
              <w:t>Department.</w:t>
            </w:r>
          </w:p>
          <w:p w14:paraId="42BE13E1" w14:textId="60CD7AB7" w:rsidR="003A7D4C" w:rsidRDefault="007246A1" w:rsidP="00EB0445">
            <w:pPr>
              <w:ind w:left="95"/>
              <w:rPr>
                <w:rFonts w:ascii="Calibri" w:eastAsia="Calibri" w:hAnsi="Calibri" w:cs="Calibri"/>
              </w:rPr>
            </w:pPr>
            <w:r w:rsidRPr="2EC0CE56">
              <w:rPr>
                <w:rFonts w:ascii="Calibri" w:eastAsia="Calibri" w:hAnsi="Calibri" w:cs="Calibri"/>
                <w:b/>
                <w:bCs/>
                <w:spacing w:val="-1"/>
              </w:rPr>
              <w:t xml:space="preserve">External: </w:t>
            </w:r>
            <w:sdt>
              <w:sdtPr>
                <w:rPr>
                  <w:rFonts w:ascii="Calibri" w:hAnsi="Calibri"/>
                  <w:b/>
                </w:rPr>
                <w:id w:val="161465142"/>
                <w:placeholder>
                  <w:docPart w:val="F0CF4F000B0242AF885E527907904870"/>
                </w:placeholder>
              </w:sdtPr>
              <w:sdtEndPr/>
              <w:sdtContent>
                <w:r w:rsidR="0061794C" w:rsidRPr="00473123">
                  <w:rPr>
                    <w:rFonts w:ascii="Calibri" w:hAnsi="Calibri" w:cs="Tahoma"/>
                  </w:rPr>
                  <w:t>Members of the broader research team at</w:t>
                </w:r>
                <w:r w:rsidR="00D56F1C">
                  <w:rPr>
                    <w:rFonts w:ascii="Calibri" w:hAnsi="Calibri" w:cs="Tahoma"/>
                  </w:rPr>
                  <w:t xml:space="preserve"> </w:t>
                </w:r>
                <w:r w:rsidR="0062073B">
                  <w:rPr>
                    <w:rFonts w:ascii="Calibri" w:hAnsi="Calibri" w:cs="Tahoma"/>
                  </w:rPr>
                  <w:t>partner universities</w:t>
                </w:r>
                <w:r w:rsidR="00245E9E">
                  <w:rPr>
                    <w:rFonts w:ascii="Calibri" w:hAnsi="Calibri" w:cs="Tahoma"/>
                  </w:rPr>
                  <w:t>,</w:t>
                </w:r>
                <w:r w:rsidR="0061794C">
                  <w:rPr>
                    <w:rFonts w:ascii="Calibri" w:hAnsi="Calibri" w:cs="Tahoma"/>
                  </w:rPr>
                  <w:t xml:space="preserve"> </w:t>
                </w:r>
                <w:r w:rsidR="00245E9E">
                  <w:rPr>
                    <w:rFonts w:ascii="Calibri" w:hAnsi="Calibri" w:cs="Tahoma"/>
                  </w:rPr>
                  <w:t>i</w:t>
                </w:r>
                <w:r w:rsidR="0061794C" w:rsidRPr="00473123">
                  <w:rPr>
                    <w:rFonts w:ascii="Calibri" w:hAnsi="Calibri" w:cs="Tahoma"/>
                  </w:rPr>
                  <w:t>ndustrial partners and the wider research community</w:t>
                </w:r>
                <w:r w:rsidR="00EB0445">
                  <w:rPr>
                    <w:rFonts w:ascii="Calibri" w:hAnsi="Calibri" w:cs="Tahoma"/>
                  </w:rPr>
                  <w:t>.</w:t>
                </w:r>
              </w:sdtContent>
            </w:sdt>
            <w:r w:rsidR="00EB0445">
              <w:rPr>
                <w:rFonts w:ascii="Calibri" w:hAnsi="Calibri" w:cs="Tahoma"/>
              </w:rPr>
              <w:t xml:space="preserve"> </w:t>
            </w:r>
          </w:p>
        </w:tc>
      </w:tr>
      <w:tr w:rsidR="003A7D4C" w14:paraId="2641E452" w14:textId="77777777" w:rsidTr="0061794C">
        <w:trPr>
          <w:trHeight w:hRule="exact" w:val="7410"/>
        </w:trPr>
        <w:tc>
          <w:tcPr>
            <w:tcW w:w="969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91CE8D" w14:textId="77777777" w:rsidR="003A7D4C" w:rsidRDefault="007246A1">
            <w:pPr>
              <w:pStyle w:val="TableParagraph"/>
              <w:spacing w:line="267" w:lineRule="exact"/>
              <w:ind w:left="275"/>
              <w:rPr>
                <w:rFonts w:ascii="Calibri" w:eastAsia="Calibri" w:hAnsi="Calibri" w:cs="Calibri"/>
              </w:rPr>
            </w:pPr>
            <w:r w:rsidRPr="2EC0CE56">
              <w:rPr>
                <w:rFonts w:ascii="Calibri" w:eastAsia="Calibri" w:hAnsi="Calibri" w:cs="Calibri"/>
                <w:b/>
                <w:bCs/>
                <w:spacing w:val="-1"/>
                <w:u w:val="single" w:color="000000"/>
              </w:rPr>
              <w:t>Major</w:t>
            </w:r>
            <w:r w:rsidRPr="2EC0CE56">
              <w:rPr>
                <w:rFonts w:ascii="Calibri" w:eastAsia="Calibri" w:hAnsi="Calibri" w:cs="Calibri"/>
                <w:b/>
                <w:bCs/>
                <w:u w:val="single" w:color="000000"/>
              </w:rPr>
              <w:t xml:space="preserve"> </w:t>
            </w:r>
            <w:r w:rsidRPr="2EC0CE56">
              <w:rPr>
                <w:rFonts w:ascii="Calibri" w:eastAsia="Calibri" w:hAnsi="Calibri" w:cs="Calibri"/>
                <w:b/>
                <w:bCs/>
                <w:spacing w:val="-1"/>
                <w:u w:val="single" w:color="000000"/>
              </w:rPr>
              <w:t>Activities:</w:t>
            </w:r>
          </w:p>
          <w:p w14:paraId="32157DC1" w14:textId="77777777" w:rsidR="003A7D4C" w:rsidRDefault="003A7D4C">
            <w:pPr>
              <w:pStyle w:val="TableParagraph"/>
              <w:spacing w:before="2"/>
              <w:rPr>
                <w:rFonts w:ascii="Calibri" w:eastAsia="Calibri" w:hAnsi="Calibri" w:cs="Calibri"/>
                <w:b/>
                <w:bCs/>
              </w:rPr>
            </w:pPr>
          </w:p>
          <w:p w14:paraId="0119CBCB" w14:textId="48D6E3D7" w:rsidR="00DA5B7E" w:rsidRPr="00DA5B7E" w:rsidRDefault="00BF6024" w:rsidP="00DA5B7E">
            <w:pPr>
              <w:tabs>
                <w:tab w:val="left" w:pos="815"/>
              </w:tabs>
              <w:ind w:right="100"/>
              <w:rPr>
                <w:rFonts w:ascii="Calibri" w:eastAsia="Calibri" w:hAnsi="Calibri" w:cs="Calibri"/>
                <w:lang w:val="en-GB"/>
              </w:rPr>
            </w:pPr>
            <w:r>
              <w:rPr>
                <w:rFonts w:ascii="Calibri" w:eastAsia="Calibri" w:hAnsi="Calibri" w:cs="Calibri"/>
              </w:rPr>
              <w:t xml:space="preserve"> </w:t>
            </w:r>
            <w:r w:rsidR="00245E9E">
              <w:rPr>
                <w:rFonts w:ascii="Calibri" w:eastAsia="Calibri" w:hAnsi="Calibri" w:cs="Calibri"/>
              </w:rPr>
              <w:t xml:space="preserve">The </w:t>
            </w:r>
            <w:proofErr w:type="spellStart"/>
            <w:r w:rsidR="00245E9E">
              <w:rPr>
                <w:rFonts w:ascii="Calibri" w:eastAsia="Calibri" w:hAnsi="Calibri" w:cs="Calibri"/>
              </w:rPr>
              <w:t>Prob_AI</w:t>
            </w:r>
            <w:proofErr w:type="spellEnd"/>
            <w:r w:rsidR="00245E9E">
              <w:rPr>
                <w:rFonts w:ascii="Calibri" w:eastAsia="Calibri" w:hAnsi="Calibri" w:cs="Calibri"/>
              </w:rPr>
              <w:t xml:space="preserve"> Hub will </w:t>
            </w:r>
            <w:r w:rsidR="00DA5B7E" w:rsidRPr="00DA5B7E">
              <w:rPr>
                <w:rFonts w:ascii="Calibri" w:eastAsia="Calibri" w:hAnsi="Calibri" w:cs="Calibri"/>
                <w:lang w:val="en-GB"/>
              </w:rPr>
              <w:t xml:space="preserve">develop a world-leading, diverse and UK-wide research programme in probabilistic AI. This will be achieved </w:t>
            </w:r>
            <w:proofErr w:type="gramStart"/>
            <w:r w:rsidR="00DA5B7E" w:rsidRPr="00DA5B7E">
              <w:rPr>
                <w:rFonts w:ascii="Calibri" w:eastAsia="Calibri" w:hAnsi="Calibri" w:cs="Calibri"/>
                <w:lang w:val="en-GB"/>
              </w:rPr>
              <w:t>through:</w:t>
            </w:r>
            <w:proofErr w:type="gramEnd"/>
            <w:r w:rsidR="00DA5B7E" w:rsidRPr="00DA5B7E">
              <w:rPr>
                <w:rFonts w:ascii="Calibri" w:eastAsia="Calibri" w:hAnsi="Calibri" w:cs="Calibri"/>
                <w:lang w:val="en-GB"/>
              </w:rPr>
              <w:t xml:space="preserve"> bringing together world-leading researchers across Applied Mathematics, Computer Science, Probability and Statistics, who engage with a range of non- academic partners; transforming the people pipeline; and producing a culture change within the mathematical sciences more broadly, so that cross-disciplinary mathematics research in AI is the norm. </w:t>
            </w:r>
          </w:p>
          <w:p w14:paraId="65AEADDC" w14:textId="55ABD4B4" w:rsidR="00BF6024" w:rsidRDefault="00BF6024" w:rsidP="00245E9E">
            <w:pPr>
              <w:tabs>
                <w:tab w:val="left" w:pos="815"/>
              </w:tabs>
              <w:ind w:right="100"/>
              <w:rPr>
                <w:rFonts w:ascii="Calibri" w:eastAsia="Calibri" w:hAnsi="Calibri" w:cs="Calibri"/>
              </w:rPr>
            </w:pPr>
          </w:p>
          <w:p w14:paraId="3E249465" w14:textId="2BBBA6E5" w:rsidR="00BF6024" w:rsidRDefault="00BF6024" w:rsidP="00245E9E">
            <w:pPr>
              <w:tabs>
                <w:tab w:val="left" w:pos="815"/>
              </w:tabs>
              <w:ind w:right="100"/>
              <w:rPr>
                <w:rFonts w:ascii="Calibri" w:eastAsia="Calibri" w:hAnsi="Calibri" w:cs="Calibri"/>
              </w:rPr>
            </w:pPr>
            <w:r>
              <w:rPr>
                <w:rFonts w:ascii="Calibri" w:eastAsia="Calibri" w:hAnsi="Calibri" w:cs="Calibri"/>
              </w:rPr>
              <w:t xml:space="preserve"> The Hub Manager will be responsible for the on-going publicity, management and co-ordination of the </w:t>
            </w:r>
            <w:proofErr w:type="spellStart"/>
            <w:r>
              <w:rPr>
                <w:rFonts w:ascii="Calibri" w:eastAsia="Calibri" w:hAnsi="Calibri" w:cs="Calibri"/>
              </w:rPr>
              <w:t>Prob_AI</w:t>
            </w:r>
            <w:proofErr w:type="spellEnd"/>
            <w:r>
              <w:rPr>
                <w:rFonts w:ascii="Calibri" w:eastAsia="Calibri" w:hAnsi="Calibri" w:cs="Calibri"/>
              </w:rPr>
              <w:t xml:space="preserve"> hub, under direction of the PI, Prof. Paul </w:t>
            </w:r>
            <w:proofErr w:type="spellStart"/>
            <w:r>
              <w:rPr>
                <w:rFonts w:ascii="Calibri" w:eastAsia="Calibri" w:hAnsi="Calibri" w:cs="Calibri"/>
              </w:rPr>
              <w:t>Fearnhead</w:t>
            </w:r>
            <w:proofErr w:type="spellEnd"/>
            <w:r>
              <w:rPr>
                <w:rFonts w:ascii="Calibri" w:eastAsia="Calibri" w:hAnsi="Calibri" w:cs="Calibri"/>
              </w:rPr>
              <w:t>. The</w:t>
            </w:r>
            <w:r w:rsidR="006123CA">
              <w:rPr>
                <w:rFonts w:ascii="Calibri" w:eastAsia="Calibri" w:hAnsi="Calibri" w:cs="Calibri"/>
              </w:rPr>
              <w:t xml:space="preserve"> manager</w:t>
            </w:r>
            <w:r>
              <w:rPr>
                <w:rFonts w:ascii="Calibri" w:eastAsia="Calibri" w:hAnsi="Calibri" w:cs="Calibri"/>
              </w:rPr>
              <w:t xml:space="preserve"> will have </w:t>
            </w:r>
            <w:proofErr w:type="gramStart"/>
            <w:r>
              <w:rPr>
                <w:rFonts w:ascii="Calibri" w:eastAsia="Calibri" w:hAnsi="Calibri" w:cs="Calibri"/>
              </w:rPr>
              <w:t>particular responsibility</w:t>
            </w:r>
            <w:proofErr w:type="gramEnd"/>
            <w:r>
              <w:rPr>
                <w:rFonts w:ascii="Calibri" w:eastAsia="Calibri" w:hAnsi="Calibri" w:cs="Calibri"/>
              </w:rPr>
              <w:t xml:space="preserve"> for developing links between the hub and non-academic partners and the varied engagement activities of the hub. </w:t>
            </w:r>
          </w:p>
          <w:p w14:paraId="3C6BDC10" w14:textId="77777777" w:rsidR="00084172" w:rsidRDefault="00084172" w:rsidP="00245E9E">
            <w:pPr>
              <w:tabs>
                <w:tab w:val="left" w:pos="815"/>
              </w:tabs>
              <w:ind w:right="100"/>
              <w:rPr>
                <w:rFonts w:ascii="Calibri" w:eastAsia="Calibri" w:hAnsi="Calibri" w:cs="Calibri"/>
              </w:rPr>
            </w:pPr>
          </w:p>
          <w:p w14:paraId="6AFCE221" w14:textId="53363214" w:rsidR="00084172" w:rsidRDefault="00084172" w:rsidP="00245E9E">
            <w:pPr>
              <w:tabs>
                <w:tab w:val="left" w:pos="815"/>
              </w:tabs>
              <w:ind w:right="100"/>
              <w:rPr>
                <w:rFonts w:ascii="Calibri" w:eastAsia="Calibri" w:hAnsi="Calibri" w:cs="Calibri"/>
              </w:rPr>
            </w:pPr>
            <w:r>
              <w:rPr>
                <w:rFonts w:ascii="Calibri" w:eastAsia="Calibri" w:hAnsi="Calibri" w:cs="Calibri"/>
              </w:rPr>
              <w:t xml:space="preserve">This is an exciting opportunity to work with leading academics across six universities (Lancaster, Bristol, Cambridge, Edinburgh, Manchester and Warwick) to shape the UK’s capability in this important area of AI, and to </w:t>
            </w:r>
            <w:proofErr w:type="spellStart"/>
            <w:r>
              <w:rPr>
                <w:rFonts w:ascii="Calibri" w:eastAsia="Calibri" w:hAnsi="Calibri" w:cs="Calibri"/>
              </w:rPr>
              <w:t>maximise</w:t>
            </w:r>
            <w:proofErr w:type="spellEnd"/>
            <w:r>
              <w:rPr>
                <w:rFonts w:ascii="Calibri" w:eastAsia="Calibri" w:hAnsi="Calibri" w:cs="Calibri"/>
              </w:rPr>
              <w:t xml:space="preserve"> the societal and economic impact of the Hub’s research.</w:t>
            </w:r>
          </w:p>
          <w:p w14:paraId="6B49AC0E" w14:textId="77777777" w:rsidR="00BF6024" w:rsidRDefault="00BF6024" w:rsidP="00245E9E">
            <w:pPr>
              <w:tabs>
                <w:tab w:val="left" w:pos="815"/>
              </w:tabs>
              <w:ind w:right="100"/>
              <w:rPr>
                <w:rFonts w:ascii="Calibri" w:eastAsia="Calibri" w:hAnsi="Calibri" w:cs="Calibri"/>
              </w:rPr>
            </w:pPr>
          </w:p>
          <w:p w14:paraId="3A43DBCE" w14:textId="58FE73A2" w:rsidR="00BF6024" w:rsidRDefault="00BF6024" w:rsidP="00245E9E">
            <w:pPr>
              <w:tabs>
                <w:tab w:val="left" w:pos="815"/>
              </w:tabs>
              <w:ind w:right="100"/>
              <w:rPr>
                <w:rFonts w:ascii="Calibri" w:eastAsia="Calibri" w:hAnsi="Calibri" w:cs="Calibri"/>
              </w:rPr>
            </w:pPr>
            <w:r>
              <w:rPr>
                <w:rFonts w:ascii="Calibri" w:eastAsia="Calibri" w:hAnsi="Calibri" w:cs="Calibri"/>
              </w:rPr>
              <w:t>Specific duties</w:t>
            </w:r>
            <w:r w:rsidR="00084172">
              <w:rPr>
                <w:rFonts w:ascii="Calibri" w:eastAsia="Calibri" w:hAnsi="Calibri" w:cs="Calibri"/>
              </w:rPr>
              <w:t xml:space="preserve">, supported by the </w:t>
            </w:r>
            <w:proofErr w:type="spellStart"/>
            <w:r w:rsidR="00084172">
              <w:rPr>
                <w:rFonts w:ascii="Calibri" w:eastAsia="Calibri" w:hAnsi="Calibri" w:cs="Calibri"/>
              </w:rPr>
              <w:t>Prob_AI</w:t>
            </w:r>
            <w:proofErr w:type="spellEnd"/>
            <w:r w:rsidR="00084172">
              <w:rPr>
                <w:rFonts w:ascii="Calibri" w:eastAsia="Calibri" w:hAnsi="Calibri" w:cs="Calibri"/>
              </w:rPr>
              <w:t xml:space="preserve"> Administrator</w:t>
            </w:r>
            <w:r>
              <w:rPr>
                <w:rFonts w:ascii="Calibri" w:eastAsia="Calibri" w:hAnsi="Calibri" w:cs="Calibri"/>
              </w:rPr>
              <w:t>:</w:t>
            </w:r>
          </w:p>
          <w:p w14:paraId="69849B36" w14:textId="7E169937" w:rsidR="000C31FF" w:rsidRDefault="00BF6024" w:rsidP="003F0B3C">
            <w:pPr>
              <w:pStyle w:val="ListParagraph"/>
              <w:numPr>
                <w:ilvl w:val="0"/>
                <w:numId w:val="3"/>
              </w:numPr>
              <w:tabs>
                <w:tab w:val="left" w:pos="815"/>
              </w:tabs>
              <w:ind w:right="100"/>
              <w:rPr>
                <w:rFonts w:ascii="Calibri" w:eastAsia="Calibri" w:hAnsi="Calibri" w:cs="Calibri"/>
              </w:rPr>
            </w:pPr>
            <w:r w:rsidRPr="006123CA">
              <w:rPr>
                <w:rFonts w:ascii="Calibri" w:eastAsia="Calibri" w:hAnsi="Calibri" w:cs="Calibri"/>
              </w:rPr>
              <w:t xml:space="preserve">To lead engagement with </w:t>
            </w:r>
            <w:r w:rsidR="000C31FF">
              <w:rPr>
                <w:rFonts w:ascii="Calibri" w:eastAsia="Calibri" w:hAnsi="Calibri" w:cs="Calibri"/>
              </w:rPr>
              <w:t>the Hub’s existing</w:t>
            </w:r>
            <w:r w:rsidRPr="006123CA">
              <w:rPr>
                <w:rFonts w:ascii="Calibri" w:eastAsia="Calibri" w:hAnsi="Calibri" w:cs="Calibri"/>
              </w:rPr>
              <w:t xml:space="preserve"> non-academic </w:t>
            </w:r>
            <w:r w:rsidR="000C31FF">
              <w:rPr>
                <w:rFonts w:ascii="Calibri" w:eastAsia="Calibri" w:hAnsi="Calibri" w:cs="Calibri"/>
              </w:rPr>
              <w:t xml:space="preserve">project </w:t>
            </w:r>
            <w:r w:rsidRPr="006123CA">
              <w:rPr>
                <w:rFonts w:ascii="Calibri" w:eastAsia="Calibri" w:hAnsi="Calibri" w:cs="Calibri"/>
              </w:rPr>
              <w:t xml:space="preserve">partners. </w:t>
            </w:r>
          </w:p>
          <w:p w14:paraId="35264D8E" w14:textId="46223E00" w:rsidR="000C31FF" w:rsidRPr="000C31FF" w:rsidRDefault="000C31FF" w:rsidP="000C31FF">
            <w:pPr>
              <w:pStyle w:val="ListParagraph"/>
              <w:numPr>
                <w:ilvl w:val="0"/>
                <w:numId w:val="3"/>
              </w:numPr>
              <w:tabs>
                <w:tab w:val="left" w:pos="815"/>
              </w:tabs>
              <w:ind w:right="100"/>
              <w:rPr>
                <w:rFonts w:ascii="Calibri" w:eastAsia="Calibri" w:hAnsi="Calibri" w:cs="Calibri"/>
              </w:rPr>
            </w:pPr>
            <w:r>
              <w:rPr>
                <w:rFonts w:ascii="Calibri" w:eastAsia="Calibri" w:hAnsi="Calibri" w:cs="Calibri"/>
              </w:rPr>
              <w:t>Initiate and manage new partnerships with a range of</w:t>
            </w:r>
            <w:r w:rsidR="006123CA" w:rsidRPr="006123CA">
              <w:rPr>
                <w:rFonts w:ascii="Calibri" w:eastAsia="Calibri" w:hAnsi="Calibri" w:cs="Calibri"/>
              </w:rPr>
              <w:t xml:space="preserve"> </w:t>
            </w:r>
            <w:r>
              <w:rPr>
                <w:rFonts w:ascii="Calibri" w:eastAsia="Calibri" w:hAnsi="Calibri" w:cs="Calibri"/>
              </w:rPr>
              <w:t xml:space="preserve">external stakeholders, including attracting new support for the hub, funding for PhD studentships and internships. </w:t>
            </w:r>
          </w:p>
          <w:p w14:paraId="33B2055E" w14:textId="6BCF8163" w:rsidR="006123CA" w:rsidRDefault="006123CA" w:rsidP="006123CA">
            <w:pPr>
              <w:pStyle w:val="ListParagraph"/>
              <w:numPr>
                <w:ilvl w:val="0"/>
                <w:numId w:val="3"/>
              </w:numPr>
              <w:tabs>
                <w:tab w:val="left" w:pos="815"/>
              </w:tabs>
              <w:ind w:right="100"/>
              <w:rPr>
                <w:rFonts w:ascii="Calibri" w:eastAsia="Calibri" w:hAnsi="Calibri" w:cs="Calibri"/>
              </w:rPr>
            </w:pPr>
            <w:r>
              <w:rPr>
                <w:rFonts w:ascii="Calibri" w:eastAsia="Calibri" w:hAnsi="Calibri" w:cs="Calibri"/>
              </w:rPr>
              <w:t xml:space="preserve">Manage and </w:t>
            </w:r>
            <w:r w:rsidR="000C31FF">
              <w:rPr>
                <w:rFonts w:ascii="Calibri" w:eastAsia="Calibri" w:hAnsi="Calibri" w:cs="Calibri"/>
              </w:rPr>
              <w:t>deliver</w:t>
            </w:r>
            <w:r>
              <w:rPr>
                <w:rFonts w:ascii="Calibri" w:eastAsia="Calibri" w:hAnsi="Calibri" w:cs="Calibri"/>
              </w:rPr>
              <w:t xml:space="preserve"> the Hub’s events, including but not limited to:</w:t>
            </w:r>
          </w:p>
          <w:p w14:paraId="4F84A6E9" w14:textId="77777777" w:rsidR="006123CA" w:rsidRDefault="006123CA" w:rsidP="006123CA">
            <w:pPr>
              <w:pStyle w:val="ListParagraph"/>
              <w:numPr>
                <w:ilvl w:val="1"/>
                <w:numId w:val="3"/>
              </w:numPr>
              <w:tabs>
                <w:tab w:val="left" w:pos="815"/>
              </w:tabs>
              <w:ind w:right="100"/>
              <w:rPr>
                <w:rFonts w:ascii="Calibri" w:eastAsia="Calibri" w:hAnsi="Calibri" w:cs="Calibri"/>
              </w:rPr>
            </w:pPr>
            <w:r>
              <w:rPr>
                <w:rFonts w:ascii="Calibri" w:eastAsia="Calibri" w:hAnsi="Calibri" w:cs="Calibri"/>
              </w:rPr>
              <w:t>Monthly leadership team meetings</w:t>
            </w:r>
          </w:p>
          <w:p w14:paraId="2F042897" w14:textId="77777777" w:rsidR="006123CA" w:rsidRDefault="006123CA" w:rsidP="006123CA">
            <w:pPr>
              <w:pStyle w:val="ListParagraph"/>
              <w:numPr>
                <w:ilvl w:val="1"/>
                <w:numId w:val="3"/>
              </w:numPr>
              <w:tabs>
                <w:tab w:val="left" w:pos="815"/>
              </w:tabs>
              <w:ind w:right="100"/>
              <w:rPr>
                <w:rFonts w:ascii="Calibri" w:eastAsia="Calibri" w:hAnsi="Calibri" w:cs="Calibri"/>
              </w:rPr>
            </w:pPr>
            <w:r>
              <w:rPr>
                <w:rFonts w:ascii="Calibri" w:eastAsia="Calibri" w:hAnsi="Calibri" w:cs="Calibri"/>
              </w:rPr>
              <w:t>Annual workshops, summer schools and advisory boards</w:t>
            </w:r>
          </w:p>
          <w:p w14:paraId="4D95EA91" w14:textId="77777777" w:rsidR="006123CA" w:rsidRDefault="006123CA" w:rsidP="006123CA">
            <w:pPr>
              <w:pStyle w:val="ListParagraph"/>
              <w:numPr>
                <w:ilvl w:val="1"/>
                <w:numId w:val="3"/>
              </w:numPr>
              <w:tabs>
                <w:tab w:val="left" w:pos="815"/>
              </w:tabs>
              <w:ind w:right="100"/>
              <w:rPr>
                <w:rFonts w:ascii="Calibri" w:eastAsia="Calibri" w:hAnsi="Calibri" w:cs="Calibri"/>
              </w:rPr>
            </w:pPr>
            <w:r>
              <w:rPr>
                <w:rFonts w:ascii="Calibri" w:eastAsia="Calibri" w:hAnsi="Calibri" w:cs="Calibri"/>
              </w:rPr>
              <w:t>Regular engagement events with industry and with the broader mathematics and AI communities.</w:t>
            </w:r>
          </w:p>
          <w:p w14:paraId="073DEE16" w14:textId="77777777" w:rsidR="00084172" w:rsidRPr="000C31FF" w:rsidRDefault="00084172" w:rsidP="000C31FF">
            <w:pPr>
              <w:tabs>
                <w:tab w:val="left" w:pos="815"/>
              </w:tabs>
              <w:ind w:right="100"/>
              <w:rPr>
                <w:rFonts w:ascii="Calibri" w:eastAsia="Calibri" w:hAnsi="Calibri" w:cs="Calibri"/>
              </w:rPr>
            </w:pPr>
          </w:p>
          <w:p w14:paraId="034DA095" w14:textId="79B9DBE9" w:rsidR="00DA5B7E" w:rsidRDefault="00DA5B7E" w:rsidP="00DA5B7E">
            <w:pPr>
              <w:tabs>
                <w:tab w:val="left" w:pos="815"/>
              </w:tabs>
              <w:ind w:left="360" w:right="100"/>
              <w:rPr>
                <w:rFonts w:ascii="Calibri" w:eastAsia="Calibri" w:hAnsi="Calibri" w:cs="Calibri"/>
              </w:rPr>
            </w:pPr>
          </w:p>
          <w:p w14:paraId="247A590B" w14:textId="77777777" w:rsidR="00DA5B7E" w:rsidRDefault="00DA5B7E" w:rsidP="00DA5B7E">
            <w:pPr>
              <w:tabs>
                <w:tab w:val="left" w:pos="815"/>
              </w:tabs>
              <w:ind w:left="360" w:right="100"/>
              <w:rPr>
                <w:rFonts w:ascii="Calibri" w:eastAsia="Calibri" w:hAnsi="Calibri" w:cs="Calibri"/>
              </w:rPr>
            </w:pPr>
          </w:p>
          <w:p w14:paraId="70921B24" w14:textId="77777777" w:rsidR="00DA5B7E" w:rsidRDefault="00DA5B7E" w:rsidP="00DA5B7E">
            <w:pPr>
              <w:tabs>
                <w:tab w:val="left" w:pos="815"/>
              </w:tabs>
              <w:ind w:left="360" w:right="100"/>
              <w:rPr>
                <w:rFonts w:ascii="Calibri" w:eastAsia="Calibri" w:hAnsi="Calibri" w:cs="Calibri"/>
              </w:rPr>
            </w:pPr>
          </w:p>
          <w:p w14:paraId="112B42C0" w14:textId="77777777" w:rsidR="00DA5B7E" w:rsidRPr="00DA5B7E" w:rsidRDefault="00DA5B7E" w:rsidP="00DA5B7E">
            <w:pPr>
              <w:tabs>
                <w:tab w:val="left" w:pos="815"/>
              </w:tabs>
              <w:ind w:left="360" w:right="100"/>
              <w:rPr>
                <w:rFonts w:ascii="Calibri" w:eastAsia="Calibri" w:hAnsi="Calibri" w:cs="Calibri"/>
              </w:rPr>
            </w:pPr>
          </w:p>
          <w:p w14:paraId="1D20F0F3" w14:textId="77777777" w:rsidR="00BF6024" w:rsidRDefault="00BF6024" w:rsidP="00245E9E">
            <w:pPr>
              <w:tabs>
                <w:tab w:val="left" w:pos="815"/>
              </w:tabs>
              <w:ind w:right="100"/>
              <w:rPr>
                <w:rFonts w:ascii="Calibri" w:eastAsia="Calibri" w:hAnsi="Calibri" w:cs="Calibri"/>
              </w:rPr>
            </w:pPr>
          </w:p>
          <w:p w14:paraId="09A03128" w14:textId="77777777" w:rsidR="00BF6024" w:rsidRDefault="00BF6024" w:rsidP="00245E9E">
            <w:pPr>
              <w:tabs>
                <w:tab w:val="left" w:pos="815"/>
              </w:tabs>
              <w:ind w:right="100"/>
              <w:rPr>
                <w:rFonts w:ascii="Calibri" w:eastAsia="Calibri" w:hAnsi="Calibri" w:cs="Calibri"/>
              </w:rPr>
            </w:pPr>
          </w:p>
          <w:p w14:paraId="1011D879" w14:textId="77777777" w:rsidR="00BF6024" w:rsidRDefault="00BF6024" w:rsidP="00245E9E">
            <w:pPr>
              <w:tabs>
                <w:tab w:val="left" w:pos="815"/>
              </w:tabs>
              <w:ind w:right="100"/>
              <w:rPr>
                <w:rFonts w:ascii="Calibri" w:eastAsia="Calibri" w:hAnsi="Calibri" w:cs="Calibri"/>
              </w:rPr>
            </w:pPr>
          </w:p>
          <w:p w14:paraId="7BE7E74D" w14:textId="77777777" w:rsidR="00BF6024" w:rsidRDefault="00BF6024" w:rsidP="00245E9E">
            <w:pPr>
              <w:tabs>
                <w:tab w:val="left" w:pos="815"/>
              </w:tabs>
              <w:ind w:right="100"/>
              <w:rPr>
                <w:rFonts w:ascii="Calibri" w:eastAsia="Calibri" w:hAnsi="Calibri" w:cs="Calibri"/>
              </w:rPr>
            </w:pPr>
          </w:p>
          <w:p w14:paraId="3E086613" w14:textId="77777777" w:rsidR="00BF6024" w:rsidRDefault="00BF6024" w:rsidP="00245E9E">
            <w:pPr>
              <w:tabs>
                <w:tab w:val="left" w:pos="815"/>
              </w:tabs>
              <w:ind w:right="100"/>
              <w:rPr>
                <w:rFonts w:ascii="Calibri" w:eastAsia="Calibri" w:hAnsi="Calibri" w:cs="Calibri"/>
              </w:rPr>
            </w:pPr>
          </w:p>
          <w:p w14:paraId="0066F552" w14:textId="37441769" w:rsidR="00BF6024" w:rsidRPr="00245E9E" w:rsidRDefault="00BF6024" w:rsidP="00245E9E">
            <w:pPr>
              <w:tabs>
                <w:tab w:val="left" w:pos="815"/>
              </w:tabs>
              <w:ind w:right="100"/>
              <w:rPr>
                <w:rFonts w:ascii="Calibri" w:eastAsia="Calibri" w:hAnsi="Calibri" w:cs="Calibri"/>
              </w:rPr>
            </w:pPr>
            <w:r>
              <w:rPr>
                <w:rFonts w:ascii="Calibri" w:eastAsia="Calibri" w:hAnsi="Calibri" w:cs="Calibri"/>
              </w:rPr>
              <w:t xml:space="preserve"> </w:t>
            </w:r>
          </w:p>
        </w:tc>
      </w:tr>
      <w:tr w:rsidR="00BF6024" w14:paraId="6A79A86C" w14:textId="77777777" w:rsidTr="0061794C">
        <w:trPr>
          <w:trHeight w:hRule="exact" w:val="7410"/>
        </w:trPr>
        <w:tc>
          <w:tcPr>
            <w:tcW w:w="969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678764" w14:textId="3E2BBC4B" w:rsidR="00084172" w:rsidRDefault="000C31FF" w:rsidP="00084172">
            <w:pPr>
              <w:pStyle w:val="ListParagraph"/>
              <w:numPr>
                <w:ilvl w:val="0"/>
                <w:numId w:val="3"/>
              </w:numPr>
              <w:tabs>
                <w:tab w:val="left" w:pos="815"/>
              </w:tabs>
              <w:ind w:right="100"/>
              <w:rPr>
                <w:rFonts w:ascii="Calibri" w:eastAsia="Calibri" w:hAnsi="Calibri" w:cs="Calibri"/>
              </w:rPr>
            </w:pPr>
            <w:r>
              <w:rPr>
                <w:rFonts w:ascii="Calibri" w:eastAsia="Calibri" w:hAnsi="Calibri" w:cs="Calibri"/>
              </w:rPr>
              <w:lastRenderedPageBreak/>
              <w:t>Develop and</w:t>
            </w:r>
            <w:r w:rsidR="00F94331">
              <w:rPr>
                <w:rFonts w:ascii="Calibri" w:eastAsia="Calibri" w:hAnsi="Calibri" w:cs="Calibri"/>
              </w:rPr>
              <w:t xml:space="preserve"> lead</w:t>
            </w:r>
            <w:r w:rsidR="00084172">
              <w:rPr>
                <w:rFonts w:ascii="Calibri" w:eastAsia="Calibri" w:hAnsi="Calibri" w:cs="Calibri"/>
              </w:rPr>
              <w:t xml:space="preserve"> the promotion and administration of the Hub’s flexible fund.</w:t>
            </w:r>
          </w:p>
          <w:p w14:paraId="6F83261F" w14:textId="0E939DBF" w:rsidR="000C31FF" w:rsidRDefault="000C31FF" w:rsidP="00084172">
            <w:pPr>
              <w:pStyle w:val="ListParagraph"/>
              <w:numPr>
                <w:ilvl w:val="0"/>
                <w:numId w:val="3"/>
              </w:numPr>
              <w:tabs>
                <w:tab w:val="left" w:pos="815"/>
              </w:tabs>
              <w:ind w:right="100"/>
              <w:rPr>
                <w:rFonts w:ascii="Calibri" w:eastAsia="Calibri" w:hAnsi="Calibri" w:cs="Calibri"/>
              </w:rPr>
            </w:pPr>
            <w:r>
              <w:rPr>
                <w:rFonts w:ascii="Calibri" w:eastAsia="Calibri" w:hAnsi="Calibri" w:cs="Calibri"/>
              </w:rPr>
              <w:t xml:space="preserve">Plan, co-ordinate and deliver cross-university activities of the Hub, including problem solving weeks and research retreats and maintaining communication of activity across all </w:t>
            </w:r>
            <w:proofErr w:type="gramStart"/>
            <w:r>
              <w:rPr>
                <w:rFonts w:ascii="Calibri" w:eastAsia="Calibri" w:hAnsi="Calibri" w:cs="Calibri"/>
              </w:rPr>
              <w:t>partners..</w:t>
            </w:r>
            <w:proofErr w:type="gramEnd"/>
          </w:p>
          <w:p w14:paraId="505DEEE3" w14:textId="6A31879E" w:rsidR="000C31FF" w:rsidRDefault="000C31FF" w:rsidP="00084172">
            <w:pPr>
              <w:pStyle w:val="ListParagraph"/>
              <w:numPr>
                <w:ilvl w:val="0"/>
                <w:numId w:val="3"/>
              </w:numPr>
              <w:tabs>
                <w:tab w:val="left" w:pos="815"/>
              </w:tabs>
              <w:ind w:right="100"/>
              <w:rPr>
                <w:rFonts w:ascii="Calibri" w:eastAsia="Calibri" w:hAnsi="Calibri" w:cs="Calibri"/>
              </w:rPr>
            </w:pPr>
            <w:r>
              <w:rPr>
                <w:rFonts w:ascii="Calibri" w:eastAsia="Calibri" w:hAnsi="Calibri" w:cs="Calibri"/>
              </w:rPr>
              <w:t xml:space="preserve">Liaise with external </w:t>
            </w:r>
            <w:proofErr w:type="spellStart"/>
            <w:r>
              <w:rPr>
                <w:rFonts w:ascii="Calibri" w:eastAsia="Calibri" w:hAnsi="Calibri" w:cs="Calibri"/>
              </w:rPr>
              <w:t>organisations</w:t>
            </w:r>
            <w:proofErr w:type="spellEnd"/>
            <w:r>
              <w:rPr>
                <w:rFonts w:ascii="Calibri" w:eastAsia="Calibri" w:hAnsi="Calibri" w:cs="Calibri"/>
              </w:rPr>
              <w:t xml:space="preserve">, including research councils, the Alan Turing Institute, and other </w:t>
            </w:r>
            <w:r w:rsidR="00F94331">
              <w:rPr>
                <w:rFonts w:ascii="Calibri" w:eastAsia="Calibri" w:hAnsi="Calibri" w:cs="Calibri"/>
              </w:rPr>
              <w:t xml:space="preserve">AI </w:t>
            </w:r>
            <w:r>
              <w:rPr>
                <w:rFonts w:ascii="Calibri" w:eastAsia="Calibri" w:hAnsi="Calibri" w:cs="Calibri"/>
              </w:rPr>
              <w:t>Hubs to share best practice and co-develop joint activities.</w:t>
            </w:r>
          </w:p>
          <w:p w14:paraId="74C1E9A2" w14:textId="4C3C3333" w:rsidR="00084172" w:rsidRDefault="00F94331" w:rsidP="00084172">
            <w:pPr>
              <w:pStyle w:val="ListParagraph"/>
              <w:numPr>
                <w:ilvl w:val="0"/>
                <w:numId w:val="3"/>
              </w:numPr>
              <w:tabs>
                <w:tab w:val="left" w:pos="815"/>
              </w:tabs>
              <w:ind w:right="100"/>
              <w:rPr>
                <w:rFonts w:ascii="Calibri" w:eastAsia="Calibri" w:hAnsi="Calibri" w:cs="Calibri"/>
              </w:rPr>
            </w:pPr>
            <w:r>
              <w:rPr>
                <w:rFonts w:ascii="Calibri" w:eastAsia="Calibri" w:hAnsi="Calibri" w:cs="Calibri"/>
              </w:rPr>
              <w:t>Lead and oversee</w:t>
            </w:r>
            <w:r w:rsidR="00084172">
              <w:rPr>
                <w:rFonts w:ascii="Calibri" w:eastAsia="Calibri" w:hAnsi="Calibri" w:cs="Calibri"/>
              </w:rPr>
              <w:t xml:space="preserve"> the Hub’s public engagement and online presence: pro-actively maintaining the Hub’s website and social media presence. </w:t>
            </w:r>
          </w:p>
          <w:p w14:paraId="26818645" w14:textId="36C472C1" w:rsidR="00084172" w:rsidRPr="000C31FF" w:rsidRDefault="006123CA" w:rsidP="00CB3060">
            <w:pPr>
              <w:pStyle w:val="ListParagraph"/>
              <w:numPr>
                <w:ilvl w:val="0"/>
                <w:numId w:val="3"/>
              </w:numPr>
              <w:tabs>
                <w:tab w:val="left" w:pos="815"/>
              </w:tabs>
              <w:spacing w:line="267" w:lineRule="exact"/>
              <w:ind w:right="100"/>
              <w:rPr>
                <w:rFonts w:ascii="Calibri" w:eastAsia="Calibri" w:hAnsi="Calibri" w:cs="Calibri"/>
                <w:spacing w:val="-1"/>
              </w:rPr>
            </w:pPr>
            <w:r w:rsidRPr="000C31FF">
              <w:rPr>
                <w:rFonts w:ascii="Calibri" w:eastAsia="Calibri" w:hAnsi="Calibri" w:cs="Calibri"/>
              </w:rPr>
              <w:t>To be responsible for the management of the Hub and its budgets, distributing financial reports as necessary and monitoring expenditure to ensure compliance with the funder’s terms and conditions</w:t>
            </w:r>
            <w:r w:rsidR="000C31FF" w:rsidRPr="000C31FF">
              <w:rPr>
                <w:rFonts w:ascii="Calibri" w:eastAsia="Calibri" w:hAnsi="Calibri" w:cs="Calibri"/>
              </w:rPr>
              <w:t xml:space="preserve">; and </w:t>
            </w:r>
            <w:r w:rsidR="000C31FF">
              <w:rPr>
                <w:rFonts w:ascii="Calibri" w:eastAsia="Calibri" w:hAnsi="Calibri" w:cs="Calibri"/>
              </w:rPr>
              <w:t>be responsible for</w:t>
            </w:r>
            <w:r w:rsidR="00084172" w:rsidRPr="000C31FF">
              <w:rPr>
                <w:rFonts w:ascii="Calibri" w:eastAsia="Calibri" w:hAnsi="Calibri" w:cs="Calibri"/>
              </w:rPr>
              <w:t xml:space="preserve"> the annual </w:t>
            </w:r>
            <w:proofErr w:type="spellStart"/>
            <w:r w:rsidR="00084172" w:rsidRPr="000C31FF">
              <w:rPr>
                <w:rFonts w:ascii="Calibri" w:eastAsia="Calibri" w:hAnsi="Calibri" w:cs="Calibri"/>
              </w:rPr>
              <w:t>ResearchFish</w:t>
            </w:r>
            <w:proofErr w:type="spellEnd"/>
            <w:r w:rsidR="00084172" w:rsidRPr="000C31FF">
              <w:rPr>
                <w:rFonts w:ascii="Calibri" w:eastAsia="Calibri" w:hAnsi="Calibri" w:cs="Calibri"/>
              </w:rPr>
              <w:t xml:space="preserve"> submission</w:t>
            </w:r>
            <w:r w:rsidR="000C31FF">
              <w:rPr>
                <w:rFonts w:ascii="Calibri" w:eastAsia="Calibri" w:hAnsi="Calibri" w:cs="Calibri"/>
              </w:rPr>
              <w:t>, the EDIA plan and ensuring compliance with other conditions of funding for the hub.</w:t>
            </w:r>
          </w:p>
          <w:p w14:paraId="60C88193" w14:textId="77777777" w:rsidR="000C31FF" w:rsidRPr="000C31FF" w:rsidRDefault="000C31FF" w:rsidP="000C31FF">
            <w:pPr>
              <w:pStyle w:val="ListParagraph"/>
              <w:tabs>
                <w:tab w:val="left" w:pos="815"/>
              </w:tabs>
              <w:spacing w:line="267" w:lineRule="exact"/>
              <w:ind w:left="720" w:right="100"/>
              <w:rPr>
                <w:rFonts w:ascii="Calibri" w:eastAsia="Calibri" w:hAnsi="Calibri" w:cs="Calibri"/>
                <w:spacing w:val="-1"/>
              </w:rPr>
            </w:pPr>
          </w:p>
          <w:p w14:paraId="69EE09B4" w14:textId="41F31BE2" w:rsidR="00BF6024" w:rsidRDefault="00DA5B7E" w:rsidP="00DA5B7E">
            <w:pPr>
              <w:pStyle w:val="TableParagraph"/>
              <w:spacing w:line="267" w:lineRule="exact"/>
              <w:rPr>
                <w:rFonts w:ascii="Calibri" w:eastAsia="Calibri" w:hAnsi="Calibri" w:cs="Calibri"/>
                <w:spacing w:val="-1"/>
              </w:rPr>
            </w:pPr>
            <w:r>
              <w:rPr>
                <w:rFonts w:ascii="Calibri" w:eastAsia="Calibri" w:hAnsi="Calibri" w:cs="Calibri"/>
                <w:spacing w:val="-1"/>
              </w:rPr>
              <w:t>Other Duties:</w:t>
            </w:r>
          </w:p>
          <w:p w14:paraId="73BB77D4" w14:textId="77777777" w:rsidR="00DA5B7E" w:rsidRDefault="00DA5B7E" w:rsidP="00DA5B7E">
            <w:pPr>
              <w:pStyle w:val="TableParagraph"/>
              <w:numPr>
                <w:ilvl w:val="0"/>
                <w:numId w:val="4"/>
              </w:numPr>
              <w:spacing w:line="267" w:lineRule="exact"/>
              <w:rPr>
                <w:rFonts w:ascii="Calibri" w:eastAsia="Calibri" w:hAnsi="Calibri" w:cs="Calibri"/>
                <w:spacing w:val="-1"/>
              </w:rPr>
            </w:pPr>
            <w:r>
              <w:rPr>
                <w:rFonts w:ascii="Calibri" w:eastAsia="Calibri" w:hAnsi="Calibri" w:cs="Calibri"/>
                <w:spacing w:val="-1"/>
              </w:rPr>
              <w:t>To undertake any necessary training and/or development</w:t>
            </w:r>
          </w:p>
          <w:p w14:paraId="0110542B" w14:textId="2E2646FC" w:rsidR="00DA5B7E" w:rsidRPr="00DA5B7E" w:rsidRDefault="00DA5B7E" w:rsidP="00DA5B7E">
            <w:pPr>
              <w:pStyle w:val="TableParagraph"/>
              <w:numPr>
                <w:ilvl w:val="0"/>
                <w:numId w:val="4"/>
              </w:numPr>
              <w:spacing w:line="267" w:lineRule="exact"/>
              <w:rPr>
                <w:rFonts w:ascii="Calibri" w:eastAsia="Calibri" w:hAnsi="Calibri" w:cs="Calibri"/>
                <w:spacing w:val="-1"/>
              </w:rPr>
            </w:pPr>
            <w:r>
              <w:rPr>
                <w:rFonts w:ascii="Calibri" w:eastAsia="Calibri" w:hAnsi="Calibri" w:cs="Calibri"/>
                <w:spacing w:val="-1"/>
              </w:rPr>
              <w:t>To attend relevant meeting</w:t>
            </w:r>
            <w:r w:rsidR="000C31FF">
              <w:rPr>
                <w:rFonts w:ascii="Calibri" w:eastAsia="Calibri" w:hAnsi="Calibri" w:cs="Calibri"/>
                <w:spacing w:val="-1"/>
              </w:rPr>
              <w:t xml:space="preserve">s and </w:t>
            </w:r>
            <w:r w:rsidR="00CE4133">
              <w:rPr>
                <w:rFonts w:ascii="Calibri" w:eastAsia="Calibri" w:hAnsi="Calibri" w:cs="Calibri"/>
                <w:spacing w:val="-1"/>
              </w:rPr>
              <w:t xml:space="preserve">support </w:t>
            </w:r>
            <w:proofErr w:type="spellStart"/>
            <w:r w:rsidR="00CE4133">
              <w:rPr>
                <w:rFonts w:ascii="Calibri" w:eastAsia="Calibri" w:hAnsi="Calibri" w:cs="Calibri"/>
                <w:spacing w:val="-1"/>
              </w:rPr>
              <w:t>Prob_AI</w:t>
            </w:r>
            <w:proofErr w:type="spellEnd"/>
            <w:r w:rsidR="00CE4133">
              <w:rPr>
                <w:rFonts w:ascii="Calibri" w:eastAsia="Calibri" w:hAnsi="Calibri" w:cs="Calibri"/>
                <w:spacing w:val="-1"/>
              </w:rPr>
              <w:t xml:space="preserve"> Hub activities</w:t>
            </w:r>
            <w:r>
              <w:rPr>
                <w:rFonts w:ascii="Calibri" w:eastAsia="Calibri" w:hAnsi="Calibri" w:cs="Calibri"/>
                <w:spacing w:val="-1"/>
              </w:rPr>
              <w:t xml:space="preserve"> as directed by the PI.</w:t>
            </w:r>
          </w:p>
        </w:tc>
      </w:tr>
    </w:tbl>
    <w:p w14:paraId="6C190367" w14:textId="77777777" w:rsidR="00564267" w:rsidRDefault="00564267"/>
    <w:sectPr w:rsidR="00564267">
      <w:type w:val="continuous"/>
      <w:pgSz w:w="11910" w:h="16840"/>
      <w:pgMar w:top="740" w:right="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AC8"/>
    <w:multiLevelType w:val="hybridMultilevel"/>
    <w:tmpl w:val="7CFE982E"/>
    <w:lvl w:ilvl="0" w:tplc="BC62AC0C">
      <w:start w:val="1"/>
      <w:numFmt w:val="bullet"/>
      <w:lvlText w:val=""/>
      <w:lvlJc w:val="left"/>
      <w:pPr>
        <w:ind w:left="814" w:hanging="360"/>
      </w:pPr>
      <w:rPr>
        <w:rFonts w:ascii="Symbol" w:eastAsia="Symbol" w:hAnsi="Symbol" w:hint="default"/>
        <w:sz w:val="22"/>
        <w:szCs w:val="22"/>
      </w:rPr>
    </w:lvl>
    <w:lvl w:ilvl="1" w:tplc="B6EABBE2">
      <w:start w:val="1"/>
      <w:numFmt w:val="bullet"/>
      <w:lvlText w:val="•"/>
      <w:lvlJc w:val="left"/>
      <w:pPr>
        <w:ind w:left="1701" w:hanging="360"/>
      </w:pPr>
      <w:rPr>
        <w:rFonts w:hint="default"/>
      </w:rPr>
    </w:lvl>
    <w:lvl w:ilvl="2" w:tplc="7F60FA76">
      <w:start w:val="1"/>
      <w:numFmt w:val="bullet"/>
      <w:lvlText w:val="•"/>
      <w:lvlJc w:val="left"/>
      <w:pPr>
        <w:ind w:left="2588" w:hanging="360"/>
      </w:pPr>
      <w:rPr>
        <w:rFonts w:hint="default"/>
      </w:rPr>
    </w:lvl>
    <w:lvl w:ilvl="3" w:tplc="02BC57B0">
      <w:start w:val="1"/>
      <w:numFmt w:val="bullet"/>
      <w:lvlText w:val="•"/>
      <w:lvlJc w:val="left"/>
      <w:pPr>
        <w:ind w:left="3474" w:hanging="360"/>
      </w:pPr>
      <w:rPr>
        <w:rFonts w:hint="default"/>
      </w:rPr>
    </w:lvl>
    <w:lvl w:ilvl="4" w:tplc="83A4BAE8">
      <w:start w:val="1"/>
      <w:numFmt w:val="bullet"/>
      <w:lvlText w:val="•"/>
      <w:lvlJc w:val="left"/>
      <w:pPr>
        <w:ind w:left="4361" w:hanging="360"/>
      </w:pPr>
      <w:rPr>
        <w:rFonts w:hint="default"/>
      </w:rPr>
    </w:lvl>
    <w:lvl w:ilvl="5" w:tplc="F0745A56">
      <w:start w:val="1"/>
      <w:numFmt w:val="bullet"/>
      <w:lvlText w:val="•"/>
      <w:lvlJc w:val="left"/>
      <w:pPr>
        <w:ind w:left="5248" w:hanging="360"/>
      </w:pPr>
      <w:rPr>
        <w:rFonts w:hint="default"/>
      </w:rPr>
    </w:lvl>
    <w:lvl w:ilvl="6" w:tplc="127C9A38">
      <w:start w:val="1"/>
      <w:numFmt w:val="bullet"/>
      <w:lvlText w:val="•"/>
      <w:lvlJc w:val="left"/>
      <w:pPr>
        <w:ind w:left="6134" w:hanging="360"/>
      </w:pPr>
      <w:rPr>
        <w:rFonts w:hint="default"/>
      </w:rPr>
    </w:lvl>
    <w:lvl w:ilvl="7" w:tplc="BDFAAA3A">
      <w:start w:val="1"/>
      <w:numFmt w:val="bullet"/>
      <w:lvlText w:val="•"/>
      <w:lvlJc w:val="left"/>
      <w:pPr>
        <w:ind w:left="7021" w:hanging="360"/>
      </w:pPr>
      <w:rPr>
        <w:rFonts w:hint="default"/>
      </w:rPr>
    </w:lvl>
    <w:lvl w:ilvl="8" w:tplc="01DCA04C">
      <w:start w:val="1"/>
      <w:numFmt w:val="bullet"/>
      <w:lvlText w:val="•"/>
      <w:lvlJc w:val="left"/>
      <w:pPr>
        <w:ind w:left="7908" w:hanging="360"/>
      </w:pPr>
      <w:rPr>
        <w:rFonts w:hint="default"/>
      </w:rPr>
    </w:lvl>
  </w:abstractNum>
  <w:abstractNum w:abstractNumId="1" w15:restartNumberingAfterBreak="0">
    <w:nsid w:val="33243B03"/>
    <w:multiLevelType w:val="hybridMultilevel"/>
    <w:tmpl w:val="43B00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108A4"/>
    <w:multiLevelType w:val="hybridMultilevel"/>
    <w:tmpl w:val="6EE48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6064D"/>
    <w:multiLevelType w:val="hybridMultilevel"/>
    <w:tmpl w:val="B77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468882">
    <w:abstractNumId w:val="0"/>
  </w:num>
  <w:num w:numId="2" w16cid:durableId="1534268522">
    <w:abstractNumId w:val="1"/>
  </w:num>
  <w:num w:numId="3" w16cid:durableId="51848725">
    <w:abstractNumId w:val="2"/>
  </w:num>
  <w:num w:numId="4" w16cid:durableId="1966735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C"/>
    <w:rsid w:val="00084172"/>
    <w:rsid w:val="000851B4"/>
    <w:rsid w:val="000C31FF"/>
    <w:rsid w:val="00193086"/>
    <w:rsid w:val="00194D79"/>
    <w:rsid w:val="001A4520"/>
    <w:rsid w:val="001D6E5A"/>
    <w:rsid w:val="00240D23"/>
    <w:rsid w:val="00245E9E"/>
    <w:rsid w:val="00306DBE"/>
    <w:rsid w:val="003A7D4C"/>
    <w:rsid w:val="00481F6D"/>
    <w:rsid w:val="00564267"/>
    <w:rsid w:val="005E4AEA"/>
    <w:rsid w:val="006123CA"/>
    <w:rsid w:val="0061794C"/>
    <w:rsid w:val="0062073B"/>
    <w:rsid w:val="0071294E"/>
    <w:rsid w:val="007246A1"/>
    <w:rsid w:val="0081617A"/>
    <w:rsid w:val="008F7FC4"/>
    <w:rsid w:val="00906D44"/>
    <w:rsid w:val="00BF6024"/>
    <w:rsid w:val="00CE4133"/>
    <w:rsid w:val="00D56F1C"/>
    <w:rsid w:val="00DA5B7E"/>
    <w:rsid w:val="00EB0445"/>
    <w:rsid w:val="00F94331"/>
    <w:rsid w:val="2EC0C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67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22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4" w:hanging="35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4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6A1"/>
    <w:rPr>
      <w:rFonts w:ascii="Lucida Grande" w:hAnsi="Lucida Grande" w:cs="Lucida Grande"/>
      <w:sz w:val="18"/>
      <w:szCs w:val="18"/>
    </w:rPr>
  </w:style>
  <w:style w:type="paragraph" w:styleId="NormalWeb">
    <w:name w:val="Normal (Web)"/>
    <w:basedOn w:val="Normal"/>
    <w:uiPriority w:val="99"/>
    <w:semiHidden/>
    <w:unhideWhenUsed/>
    <w:rsid w:val="00DA5B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112">
      <w:bodyDiv w:val="1"/>
      <w:marLeft w:val="0"/>
      <w:marRight w:val="0"/>
      <w:marTop w:val="0"/>
      <w:marBottom w:val="0"/>
      <w:divBdr>
        <w:top w:val="none" w:sz="0" w:space="0" w:color="auto"/>
        <w:left w:val="none" w:sz="0" w:space="0" w:color="auto"/>
        <w:bottom w:val="none" w:sz="0" w:space="0" w:color="auto"/>
        <w:right w:val="none" w:sz="0" w:space="0" w:color="auto"/>
      </w:divBdr>
      <w:divsChild>
        <w:div w:id="67575236">
          <w:marLeft w:val="0"/>
          <w:marRight w:val="0"/>
          <w:marTop w:val="0"/>
          <w:marBottom w:val="0"/>
          <w:divBdr>
            <w:top w:val="none" w:sz="0" w:space="0" w:color="auto"/>
            <w:left w:val="none" w:sz="0" w:space="0" w:color="auto"/>
            <w:bottom w:val="none" w:sz="0" w:space="0" w:color="auto"/>
            <w:right w:val="none" w:sz="0" w:space="0" w:color="auto"/>
          </w:divBdr>
          <w:divsChild>
            <w:div w:id="290091763">
              <w:marLeft w:val="0"/>
              <w:marRight w:val="0"/>
              <w:marTop w:val="0"/>
              <w:marBottom w:val="0"/>
              <w:divBdr>
                <w:top w:val="none" w:sz="0" w:space="0" w:color="auto"/>
                <w:left w:val="none" w:sz="0" w:space="0" w:color="auto"/>
                <w:bottom w:val="none" w:sz="0" w:space="0" w:color="auto"/>
                <w:right w:val="none" w:sz="0" w:space="0" w:color="auto"/>
              </w:divBdr>
              <w:divsChild>
                <w:div w:id="12018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0002">
      <w:bodyDiv w:val="1"/>
      <w:marLeft w:val="0"/>
      <w:marRight w:val="0"/>
      <w:marTop w:val="0"/>
      <w:marBottom w:val="0"/>
      <w:divBdr>
        <w:top w:val="none" w:sz="0" w:space="0" w:color="auto"/>
        <w:left w:val="none" w:sz="0" w:space="0" w:color="auto"/>
        <w:bottom w:val="none" w:sz="0" w:space="0" w:color="auto"/>
        <w:right w:val="none" w:sz="0" w:space="0" w:color="auto"/>
      </w:divBdr>
      <w:divsChild>
        <w:div w:id="1713458759">
          <w:marLeft w:val="0"/>
          <w:marRight w:val="0"/>
          <w:marTop w:val="0"/>
          <w:marBottom w:val="0"/>
          <w:divBdr>
            <w:top w:val="none" w:sz="0" w:space="0" w:color="auto"/>
            <w:left w:val="none" w:sz="0" w:space="0" w:color="auto"/>
            <w:bottom w:val="none" w:sz="0" w:space="0" w:color="auto"/>
            <w:right w:val="none" w:sz="0" w:space="0" w:color="auto"/>
          </w:divBdr>
          <w:divsChild>
            <w:div w:id="2042703911">
              <w:marLeft w:val="0"/>
              <w:marRight w:val="0"/>
              <w:marTop w:val="0"/>
              <w:marBottom w:val="0"/>
              <w:divBdr>
                <w:top w:val="none" w:sz="0" w:space="0" w:color="auto"/>
                <w:left w:val="none" w:sz="0" w:space="0" w:color="auto"/>
                <w:bottom w:val="none" w:sz="0" w:space="0" w:color="auto"/>
                <w:right w:val="none" w:sz="0" w:space="0" w:color="auto"/>
              </w:divBdr>
              <w:divsChild>
                <w:div w:id="8057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F4F000B0242AF885E527907904870"/>
        <w:category>
          <w:name w:val="General"/>
          <w:gallery w:val="placeholder"/>
        </w:category>
        <w:types>
          <w:type w:val="bbPlcHdr"/>
        </w:types>
        <w:behaviors>
          <w:behavior w:val="content"/>
        </w:behaviors>
        <w:guid w:val="{EE68627C-12DB-481F-8043-2F220EDA28A7}"/>
      </w:docPartPr>
      <w:docPartBody>
        <w:p w:rsidR="00B242EE" w:rsidRDefault="00BD3265" w:rsidP="00BD3265">
          <w:pPr>
            <w:pStyle w:val="F0CF4F000B0242AF885E527907904870"/>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65"/>
    <w:rsid w:val="0030649E"/>
    <w:rsid w:val="003D4B55"/>
    <w:rsid w:val="00674BE6"/>
    <w:rsid w:val="008B27F2"/>
    <w:rsid w:val="00951299"/>
    <w:rsid w:val="00B242EE"/>
    <w:rsid w:val="00BB3BD8"/>
    <w:rsid w:val="00BD3265"/>
    <w:rsid w:val="00D9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265"/>
    <w:rPr>
      <w:color w:val="808080"/>
    </w:rPr>
  </w:style>
  <w:style w:type="paragraph" w:customStyle="1" w:styleId="F0CF4F000B0242AF885E527907904870">
    <w:name w:val="F0CF4F000B0242AF885E527907904870"/>
    <w:rsid w:val="00BD3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Lancaster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adalb</dc:creator>
  <cp:lastModifiedBy>Midda, Naomi</cp:lastModifiedBy>
  <cp:revision>7</cp:revision>
  <dcterms:created xsi:type="dcterms:W3CDTF">2024-01-08T15:13:00Z</dcterms:created>
  <dcterms:modified xsi:type="dcterms:W3CDTF">2024-03-22T12:51:00Z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2013-11-15T00:00:00Z</vt:filetime>
  </property>
  <property fmtid="{D5CDD505-2E9C-101B-9397-08002B2CF9AE}" pid="3" name="LastSaved">
    <vt:filetime>2015-04-28T00:00:00Z</vt:filetime>
  </property>
</Properties>
</file>